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A9B4C" w14:textId="52AC2416" w:rsidR="00F36D7E" w:rsidRPr="00FA6CA5" w:rsidRDefault="00756691" w:rsidP="001363A5">
      <w:pPr>
        <w:pStyle w:val="Title"/>
        <w:spacing w:after="0"/>
        <w:jc w:val="center"/>
        <w:rPr>
          <w:b/>
          <w:sz w:val="28"/>
        </w:rPr>
      </w:pPr>
      <w:r w:rsidRPr="00FA6CA5">
        <w:rPr>
          <w:b/>
          <w:sz w:val="28"/>
        </w:rPr>
        <w:t xml:space="preserve">IHTSDO </w:t>
      </w:r>
      <w:r w:rsidR="00F36D7E" w:rsidRPr="00FA6CA5">
        <w:rPr>
          <w:b/>
          <w:sz w:val="28"/>
        </w:rPr>
        <w:t xml:space="preserve">International </w:t>
      </w:r>
      <w:r w:rsidRPr="00FA6CA5">
        <w:rPr>
          <w:b/>
          <w:sz w:val="28"/>
        </w:rPr>
        <w:t>Pathol</w:t>
      </w:r>
      <w:r w:rsidR="00723648" w:rsidRPr="00FA6CA5">
        <w:rPr>
          <w:b/>
          <w:sz w:val="28"/>
        </w:rPr>
        <w:t>ogy and Laboratory Medicine (IPa</w:t>
      </w:r>
      <w:r w:rsidRPr="00FA6CA5">
        <w:rPr>
          <w:b/>
          <w:sz w:val="28"/>
        </w:rPr>
        <w:t>LM) SIG</w:t>
      </w:r>
    </w:p>
    <w:p w14:paraId="098A6851" w14:textId="77777777" w:rsidR="00723648" w:rsidRPr="00FA6CA5" w:rsidRDefault="00723648" w:rsidP="001363A5">
      <w:pPr>
        <w:pStyle w:val="Title"/>
        <w:spacing w:after="0"/>
        <w:jc w:val="center"/>
        <w:rPr>
          <w:b/>
          <w:sz w:val="28"/>
        </w:rPr>
      </w:pPr>
    </w:p>
    <w:p w14:paraId="1F566945" w14:textId="7F74A632" w:rsidR="004A1DA8" w:rsidRPr="00FA6CA5" w:rsidRDefault="00BB614F" w:rsidP="001363A5">
      <w:pPr>
        <w:pStyle w:val="Title"/>
        <w:spacing w:after="0"/>
        <w:jc w:val="center"/>
        <w:rPr>
          <w:b/>
          <w:sz w:val="28"/>
        </w:rPr>
      </w:pPr>
      <w:r>
        <w:rPr>
          <w:b/>
          <w:sz w:val="28"/>
        </w:rPr>
        <w:t>19</w:t>
      </w:r>
      <w:r w:rsidR="00775891">
        <w:rPr>
          <w:b/>
          <w:sz w:val="28"/>
        </w:rPr>
        <w:t xml:space="preserve"> </w:t>
      </w:r>
      <w:r>
        <w:rPr>
          <w:b/>
          <w:sz w:val="28"/>
        </w:rPr>
        <w:t>May</w:t>
      </w:r>
      <w:r w:rsidR="00775891">
        <w:rPr>
          <w:b/>
          <w:sz w:val="28"/>
        </w:rPr>
        <w:t xml:space="preserve"> 2015</w:t>
      </w:r>
      <w:r w:rsidR="00F43F1A" w:rsidRPr="00FA6CA5">
        <w:rPr>
          <w:b/>
          <w:sz w:val="28"/>
        </w:rPr>
        <w:t>, 20</w:t>
      </w:r>
      <w:r w:rsidR="00756691" w:rsidRPr="00FA6CA5">
        <w:rPr>
          <w:b/>
          <w:sz w:val="28"/>
        </w:rPr>
        <w:t>00 UTC</w:t>
      </w:r>
    </w:p>
    <w:p w14:paraId="511131CA" w14:textId="78B130E5" w:rsidR="004A1DA8" w:rsidRPr="00FA6CA5" w:rsidRDefault="0008000C" w:rsidP="001363A5">
      <w:pPr>
        <w:pStyle w:val="Title"/>
        <w:spacing w:after="0"/>
        <w:jc w:val="center"/>
        <w:rPr>
          <w:b/>
          <w:sz w:val="28"/>
        </w:rPr>
      </w:pPr>
      <w:r w:rsidRPr="00FA6CA5">
        <w:rPr>
          <w:b/>
          <w:sz w:val="28"/>
        </w:rPr>
        <w:t>Notes and Actions</w:t>
      </w:r>
      <w:r w:rsidR="00F43F1A" w:rsidRPr="00FA6CA5">
        <w:rPr>
          <w:b/>
          <w:sz w:val="28"/>
        </w:rPr>
        <w:t xml:space="preserve"> (Minutes)</w:t>
      </w:r>
    </w:p>
    <w:p w14:paraId="39583AA7" w14:textId="77777777" w:rsidR="00FA6CA5" w:rsidRDefault="00FA6CA5" w:rsidP="001363A5">
      <w:pPr>
        <w:pStyle w:val="Heading1"/>
      </w:pPr>
    </w:p>
    <w:p w14:paraId="17578954" w14:textId="77777777" w:rsidR="00F43F1A" w:rsidRPr="00FA6CA5" w:rsidRDefault="0015583B" w:rsidP="001363A5">
      <w:pPr>
        <w:pStyle w:val="Heading2"/>
        <w:spacing w:before="0"/>
      </w:pPr>
      <w:r w:rsidRPr="00FA6CA5">
        <w:t>Attendees</w:t>
      </w:r>
    </w:p>
    <w:p w14:paraId="2A8590F4" w14:textId="6945EDAA" w:rsidR="0015583B" w:rsidRPr="00723648" w:rsidRDefault="0015583B" w:rsidP="001363A5">
      <w:pPr>
        <w:widowControl w:val="0"/>
        <w:tabs>
          <w:tab w:val="left" w:pos="8695"/>
        </w:tabs>
        <w:spacing w:after="0" w:line="240" w:lineRule="auto"/>
        <w:rPr>
          <w:rFonts w:asciiTheme="majorHAnsi" w:hAnsiTheme="majorHAnsi" w:cstheme="majorHAnsi"/>
          <w:b/>
          <w:lang w:val="en-US"/>
        </w:rPr>
      </w:pPr>
      <w:r w:rsidRPr="00723648">
        <w:rPr>
          <w:rFonts w:asciiTheme="majorHAnsi" w:hAnsiTheme="majorHAnsi" w:cstheme="majorHAnsi"/>
          <w:b/>
          <w:lang w:val="en-US"/>
        </w:rPr>
        <w:t>SIG Members:</w:t>
      </w:r>
      <w:r w:rsidRPr="00723648">
        <w:rPr>
          <w:rFonts w:asciiTheme="majorHAnsi" w:hAnsiTheme="majorHAnsi" w:cstheme="majorHAnsi"/>
          <w:lang w:val="en-US"/>
        </w:rPr>
        <w:t xml:space="preserve"> </w:t>
      </w:r>
      <w:r w:rsidR="00775891">
        <w:rPr>
          <w:rFonts w:asciiTheme="majorHAnsi" w:hAnsiTheme="majorHAnsi" w:cstheme="majorHAnsi"/>
          <w:lang w:val="en-US"/>
        </w:rPr>
        <w:t>Scott Campbell (SC),</w:t>
      </w:r>
      <w:r w:rsidRPr="00723648">
        <w:rPr>
          <w:rFonts w:asciiTheme="majorHAnsi" w:hAnsiTheme="majorHAnsi" w:cstheme="majorHAnsi"/>
          <w:lang w:val="en-US"/>
        </w:rPr>
        <w:t xml:space="preserve"> Dr. Georg </w:t>
      </w:r>
      <w:proofErr w:type="spellStart"/>
      <w:r w:rsidRPr="00723648">
        <w:rPr>
          <w:rFonts w:asciiTheme="majorHAnsi" w:hAnsiTheme="majorHAnsi" w:cstheme="majorHAnsi"/>
          <w:lang w:val="en-US"/>
        </w:rPr>
        <w:t>Brox</w:t>
      </w:r>
      <w:proofErr w:type="spellEnd"/>
      <w:r w:rsidR="00326BE6" w:rsidRPr="00723648">
        <w:rPr>
          <w:rFonts w:asciiTheme="majorHAnsi" w:hAnsiTheme="majorHAnsi" w:cstheme="majorHAnsi"/>
          <w:lang w:val="en-US"/>
        </w:rPr>
        <w:t xml:space="preserve"> (GB)</w:t>
      </w:r>
      <w:r w:rsidRPr="00723648">
        <w:rPr>
          <w:rFonts w:asciiTheme="majorHAnsi" w:hAnsiTheme="majorHAnsi" w:cstheme="majorHAnsi"/>
          <w:lang w:val="en-US"/>
        </w:rPr>
        <w:t xml:space="preserve">, </w:t>
      </w:r>
      <w:r w:rsidR="00775891">
        <w:rPr>
          <w:rFonts w:asciiTheme="majorHAnsi" w:hAnsiTheme="majorHAnsi" w:cstheme="majorHAnsi"/>
          <w:lang w:val="en-US"/>
        </w:rPr>
        <w:t>Deborah Drake (DD),</w:t>
      </w:r>
      <w:r w:rsidRPr="00723648">
        <w:rPr>
          <w:rFonts w:asciiTheme="majorHAnsi" w:hAnsiTheme="majorHAnsi" w:cstheme="majorHAnsi"/>
          <w:lang w:val="en-US"/>
        </w:rPr>
        <w:t xml:space="preserve"> </w:t>
      </w:r>
      <w:r w:rsidR="002973CC" w:rsidRPr="002973CC">
        <w:rPr>
          <w:rStyle w:val="Heading1Char"/>
          <w:b w:val="0"/>
          <w:color w:val="auto"/>
          <w:sz w:val="22"/>
          <w:szCs w:val="22"/>
        </w:rPr>
        <w:t xml:space="preserve">Xavier Gansel (XG), </w:t>
      </w:r>
      <w:r w:rsidR="002973CC">
        <w:rPr>
          <w:rStyle w:val="Heading1Char"/>
          <w:b w:val="0"/>
          <w:color w:val="auto"/>
          <w:sz w:val="22"/>
          <w:szCs w:val="22"/>
        </w:rPr>
        <w:t xml:space="preserve">Daniel Karlsonn (DK), </w:t>
      </w:r>
    </w:p>
    <w:p w14:paraId="3A38A2DA" w14:textId="7755A0C4" w:rsidR="00F43F1A" w:rsidRDefault="0015583B" w:rsidP="001363A5">
      <w:pPr>
        <w:widowControl w:val="0"/>
        <w:tabs>
          <w:tab w:val="left" w:pos="8695"/>
        </w:tabs>
        <w:spacing w:after="0" w:line="240" w:lineRule="auto"/>
        <w:contextualSpacing/>
        <w:rPr>
          <w:rFonts w:asciiTheme="majorHAnsi" w:hAnsiTheme="majorHAnsi" w:cstheme="majorHAnsi"/>
          <w:lang w:val="en-US"/>
        </w:rPr>
      </w:pPr>
      <w:r w:rsidRPr="00723648">
        <w:rPr>
          <w:rFonts w:asciiTheme="majorHAnsi" w:hAnsiTheme="majorHAnsi" w:cstheme="majorHAnsi"/>
          <w:b/>
          <w:lang w:val="en-US"/>
        </w:rPr>
        <w:t>IHTSDO:</w:t>
      </w:r>
      <w:r w:rsidR="00F43F1A" w:rsidRPr="00723648">
        <w:rPr>
          <w:rFonts w:asciiTheme="majorHAnsi" w:hAnsiTheme="majorHAnsi" w:cstheme="majorHAnsi"/>
          <w:b/>
          <w:lang w:val="en-US"/>
        </w:rPr>
        <w:t xml:space="preserve"> </w:t>
      </w:r>
      <w:r w:rsidRPr="00723648">
        <w:rPr>
          <w:rFonts w:asciiTheme="majorHAnsi" w:hAnsiTheme="majorHAnsi" w:cstheme="majorHAnsi"/>
          <w:lang w:val="en-US"/>
        </w:rPr>
        <w:t xml:space="preserve"> </w:t>
      </w:r>
      <w:r w:rsidR="00775891">
        <w:rPr>
          <w:rFonts w:asciiTheme="majorHAnsi" w:hAnsiTheme="majorHAnsi" w:cstheme="majorHAnsi"/>
          <w:lang w:val="en-US"/>
        </w:rPr>
        <w:t>Farzaneh Ashrafi (FA)</w:t>
      </w:r>
      <w:r w:rsidR="002973CC">
        <w:rPr>
          <w:rFonts w:asciiTheme="majorHAnsi" w:hAnsiTheme="majorHAnsi" w:cstheme="majorHAnsi"/>
          <w:lang w:val="en-US"/>
        </w:rPr>
        <w:t>, Suzanne Santamaria (SS)</w:t>
      </w:r>
    </w:p>
    <w:p w14:paraId="63456F0E" w14:textId="6AB90721" w:rsidR="00717600" w:rsidRPr="00775891" w:rsidRDefault="00775891" w:rsidP="001363A5">
      <w:pPr>
        <w:pStyle w:val="Heading2"/>
        <w:spacing w:before="0"/>
        <w:rPr>
          <w:rStyle w:val="Heading1Char"/>
          <w:bCs/>
          <w:color w:val="auto"/>
          <w:sz w:val="22"/>
          <w:szCs w:val="22"/>
        </w:rPr>
      </w:pPr>
      <w:r w:rsidRPr="00775891">
        <w:rPr>
          <w:rStyle w:val="Heading1Char"/>
          <w:b/>
          <w:bCs/>
          <w:color w:val="auto"/>
          <w:sz w:val="22"/>
          <w:szCs w:val="22"/>
        </w:rPr>
        <w:t>APPOLOGIES:</w:t>
      </w:r>
      <w:r w:rsidRPr="00775891">
        <w:rPr>
          <w:rStyle w:val="Heading1Char"/>
          <w:bCs/>
          <w:color w:val="auto"/>
          <w:sz w:val="22"/>
          <w:szCs w:val="22"/>
        </w:rPr>
        <w:t xml:space="preserve"> </w:t>
      </w:r>
      <w:r w:rsidR="00BB614F" w:rsidRPr="00BB614F">
        <w:rPr>
          <w:rFonts w:cstheme="majorHAnsi"/>
          <w:b w:val="0"/>
          <w:color w:val="auto"/>
          <w:sz w:val="22"/>
          <w:szCs w:val="22"/>
          <w:lang w:val="en-US"/>
        </w:rPr>
        <w:t>Lorie Carey (LC),</w:t>
      </w:r>
      <w:r w:rsidR="00BB614F" w:rsidRPr="00BB614F">
        <w:rPr>
          <w:rStyle w:val="Heading1Char"/>
          <w:color w:val="auto"/>
          <w:sz w:val="22"/>
          <w:szCs w:val="22"/>
        </w:rPr>
        <w:t xml:space="preserve"> </w:t>
      </w:r>
      <w:r w:rsidR="00BB614F">
        <w:rPr>
          <w:rStyle w:val="Heading1Char"/>
          <w:color w:val="auto"/>
          <w:sz w:val="22"/>
          <w:szCs w:val="22"/>
        </w:rPr>
        <w:t>Alexis Carter (AC),</w:t>
      </w:r>
      <w:r w:rsidR="00BB614F" w:rsidRPr="00BB614F">
        <w:rPr>
          <w:rStyle w:val="Heading1Char"/>
          <w:color w:val="auto"/>
          <w:sz w:val="22"/>
          <w:szCs w:val="22"/>
        </w:rPr>
        <w:t xml:space="preserve"> </w:t>
      </w:r>
      <w:r w:rsidR="00BB614F" w:rsidRPr="002973CC">
        <w:rPr>
          <w:rStyle w:val="Heading1Char"/>
          <w:color w:val="auto"/>
          <w:sz w:val="22"/>
          <w:szCs w:val="22"/>
        </w:rPr>
        <w:t>Mary Kennedy (MK)</w:t>
      </w:r>
      <w:r w:rsidR="00BB614F">
        <w:rPr>
          <w:rStyle w:val="Heading1Char"/>
          <w:color w:val="auto"/>
          <w:sz w:val="22"/>
          <w:szCs w:val="22"/>
        </w:rPr>
        <w:t>,</w:t>
      </w:r>
    </w:p>
    <w:p w14:paraId="547350B0" w14:textId="77777777" w:rsidR="00775891" w:rsidRPr="00775891" w:rsidRDefault="00775891" w:rsidP="00775891"/>
    <w:p w14:paraId="5EA8C6C1" w14:textId="75807922" w:rsidR="00E31C8B" w:rsidRDefault="00E31C8B" w:rsidP="001363A5">
      <w:pPr>
        <w:pStyle w:val="Heading2"/>
        <w:spacing w:before="0"/>
        <w:rPr>
          <w:rStyle w:val="Heading1Char"/>
          <w:b/>
          <w:bCs/>
          <w:color w:val="365F91" w:themeColor="accent1" w:themeShade="BF"/>
          <w:sz w:val="28"/>
          <w:szCs w:val="26"/>
        </w:rPr>
      </w:pPr>
      <w:r>
        <w:rPr>
          <w:rStyle w:val="Heading1Char"/>
          <w:b/>
          <w:bCs/>
          <w:color w:val="365F91" w:themeColor="accent1" w:themeShade="BF"/>
          <w:sz w:val="28"/>
          <w:szCs w:val="26"/>
        </w:rPr>
        <w:t>Call to Order</w:t>
      </w:r>
    </w:p>
    <w:p w14:paraId="52B7F009" w14:textId="35B1D3EB" w:rsidR="00E31C8B" w:rsidRDefault="00E31C8B" w:rsidP="00E31C8B">
      <w:r>
        <w:t xml:space="preserve">The meeting was started at 2000 UTC on </w:t>
      </w:r>
      <w:r w:rsidR="002973CC">
        <w:t>April 21</w:t>
      </w:r>
      <w:r w:rsidR="00775891">
        <w:t>, 2015</w:t>
      </w:r>
      <w:r>
        <w:t>.</w:t>
      </w:r>
    </w:p>
    <w:p w14:paraId="2EF5FB1D" w14:textId="77777777" w:rsidR="00E31C8B" w:rsidRDefault="00E31C8B" w:rsidP="001363A5">
      <w:pPr>
        <w:pStyle w:val="Heading2"/>
        <w:spacing w:before="0"/>
        <w:rPr>
          <w:rStyle w:val="Heading1Char"/>
          <w:b/>
          <w:bCs/>
          <w:color w:val="365F91" w:themeColor="accent1" w:themeShade="BF"/>
          <w:sz w:val="28"/>
          <w:szCs w:val="26"/>
        </w:rPr>
      </w:pPr>
    </w:p>
    <w:p w14:paraId="3F364940" w14:textId="7751B443" w:rsidR="00356E2E" w:rsidRPr="008677AA" w:rsidRDefault="00723648" w:rsidP="001363A5">
      <w:pPr>
        <w:pStyle w:val="Heading2"/>
        <w:spacing w:before="0"/>
      </w:pPr>
      <w:r w:rsidRPr="008677AA">
        <w:rPr>
          <w:rStyle w:val="Heading1Char"/>
          <w:b/>
          <w:bCs/>
          <w:color w:val="365F91" w:themeColor="accent1" w:themeShade="BF"/>
          <w:sz w:val="28"/>
          <w:szCs w:val="26"/>
        </w:rPr>
        <w:t>Conflicts of Interest</w:t>
      </w:r>
    </w:p>
    <w:p w14:paraId="33B40794" w14:textId="2DAF5516" w:rsidR="00616263" w:rsidRDefault="00F43F1A" w:rsidP="001363A5">
      <w:pPr>
        <w:widowControl w:val="0"/>
        <w:tabs>
          <w:tab w:val="left" w:pos="8695"/>
        </w:tabs>
        <w:spacing w:after="0" w:line="240" w:lineRule="auto"/>
        <w:contextualSpacing/>
        <w:rPr>
          <w:rFonts w:asciiTheme="majorHAnsi" w:hAnsiTheme="majorHAnsi" w:cstheme="majorHAnsi"/>
          <w:lang w:val="en-US"/>
        </w:rPr>
      </w:pPr>
      <w:r w:rsidRPr="00723648">
        <w:rPr>
          <w:rFonts w:asciiTheme="majorHAnsi" w:hAnsiTheme="majorHAnsi" w:cstheme="majorHAnsi"/>
          <w:lang w:val="en-US"/>
        </w:rPr>
        <w:t>No new conflicts of interest were reported.</w:t>
      </w:r>
    </w:p>
    <w:p w14:paraId="709E0221" w14:textId="77777777" w:rsidR="008677AA" w:rsidRDefault="008677AA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7F489DE7" w14:textId="77777777" w:rsidR="008677AA" w:rsidRDefault="008677AA" w:rsidP="001363A5">
      <w:pPr>
        <w:pStyle w:val="Heading2"/>
        <w:spacing w:before="0"/>
      </w:pPr>
      <w:r>
        <w:t>Notes and Actions from the Last Meeting</w:t>
      </w:r>
    </w:p>
    <w:p w14:paraId="51F03032" w14:textId="7FF165EC" w:rsidR="008677AA" w:rsidRDefault="00BB614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Approved</w:t>
      </w:r>
    </w:p>
    <w:p w14:paraId="41181C1D" w14:textId="77777777" w:rsidR="008677AA" w:rsidRDefault="008677AA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54FB62A5" w14:textId="1E6E73F6" w:rsidR="008677AA" w:rsidRDefault="008677AA" w:rsidP="001363A5">
      <w:pPr>
        <w:pStyle w:val="Heading2"/>
        <w:spacing w:before="0"/>
      </w:pPr>
      <w:r>
        <w:t xml:space="preserve">IHTSDO IPaLM </w:t>
      </w:r>
      <w:r w:rsidR="00774AA2">
        <w:t xml:space="preserve">SIG </w:t>
      </w:r>
      <w:r w:rsidR="002F66AD">
        <w:t>Discussion</w:t>
      </w:r>
    </w:p>
    <w:p w14:paraId="3C651F2B" w14:textId="2B43E118" w:rsidR="002973CC" w:rsidRDefault="00BB614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bookmarkStart w:id="0" w:name="_GoBack"/>
      <w:r>
        <w:rPr>
          <w:rFonts w:asciiTheme="majorHAnsi" w:hAnsiTheme="majorHAnsi" w:cstheme="majorHAnsi"/>
          <w:color w:val="auto"/>
        </w:rPr>
        <w:t xml:space="preserve">FA presented summative commentary received via the IPaLM SIG discussion thread concerning the use of synonyms for mass concentrations that are mathematically equivalent.  </w:t>
      </w:r>
      <w:r>
        <w:rPr>
          <w:rFonts w:asciiTheme="majorHAnsi" w:hAnsiTheme="majorHAnsi" w:cstheme="majorHAnsi"/>
          <w:color w:val="auto"/>
        </w:rPr>
        <w:br/>
      </w:r>
      <w:bookmarkEnd w:id="0"/>
      <w:r>
        <w:rPr>
          <w:rFonts w:asciiTheme="majorHAnsi" w:hAnsiTheme="majorHAnsi" w:cstheme="majorHAnsi"/>
          <w:color w:val="auto"/>
        </w:rPr>
        <w:br/>
        <w:t>IHTSDO has been asked by a NRC to consider eliminating such synonym</w:t>
      </w:r>
      <w:r w:rsidR="002A3DC3">
        <w:rPr>
          <w:rFonts w:asciiTheme="majorHAnsi" w:hAnsiTheme="majorHAnsi" w:cstheme="majorHAnsi"/>
          <w:color w:val="auto"/>
        </w:rPr>
        <w:t xml:space="preserve"> and creating separate, new concepts</w:t>
      </w:r>
      <w:r>
        <w:rPr>
          <w:rFonts w:asciiTheme="majorHAnsi" w:hAnsiTheme="majorHAnsi" w:cstheme="majorHAnsi"/>
          <w:color w:val="auto"/>
        </w:rPr>
        <w:t>.  Example:  g/L (FSN) with synonym of mg/mL.</w:t>
      </w:r>
      <w:r>
        <w:rPr>
          <w:rFonts w:asciiTheme="majorHAnsi" w:hAnsiTheme="majorHAnsi" w:cstheme="majorHAnsi"/>
          <w:color w:val="auto"/>
        </w:rPr>
        <w:br/>
      </w:r>
      <w:r>
        <w:rPr>
          <w:rFonts w:asciiTheme="majorHAnsi" w:hAnsiTheme="majorHAnsi" w:cstheme="majorHAnsi"/>
          <w:color w:val="auto"/>
        </w:rPr>
        <w:br/>
        <w:t xml:space="preserve">Discussion involved the ontologic representation of mass concentrations with mathematical equivalency and the problem with synonomy when paired with a number representing a particular analyte in a laboratory environment or a substance in a pharmacologic setting.  </w:t>
      </w:r>
      <w:r w:rsidR="00047006">
        <w:rPr>
          <w:rFonts w:asciiTheme="majorHAnsi" w:hAnsiTheme="majorHAnsi" w:cstheme="majorHAnsi"/>
          <w:color w:val="auto"/>
        </w:rPr>
        <w:t>Agreement/Consensus could not be reached in this call regarding the question.</w:t>
      </w:r>
    </w:p>
    <w:p w14:paraId="0699A7C7" w14:textId="4859FAC2" w:rsidR="00BB614F" w:rsidRDefault="00BB614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3EF5BE9E" w14:textId="7D326D49" w:rsidR="00BB614F" w:rsidRDefault="00047006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The discussion will be continued in the June IPaLM SIG call.</w:t>
      </w:r>
    </w:p>
    <w:p w14:paraId="4AF9529F" w14:textId="77777777" w:rsidR="00047006" w:rsidRDefault="00047006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59E37CB2" w14:textId="7B211E83" w:rsidR="00047006" w:rsidRDefault="00047006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DD requested a formal opinion from IHTSDO regarding the use of RAST as a preferred term for IgG and IgM studies when RAST is not a synonym.  FA agreed to present the question to the proper IHTSDO committees.</w:t>
      </w:r>
    </w:p>
    <w:p w14:paraId="70B78401" w14:textId="213277CD" w:rsidR="00616263" w:rsidRDefault="00616263" w:rsidP="00616263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07ABCF80" w14:textId="77777777" w:rsidR="00FD492B" w:rsidRDefault="00FD492B" w:rsidP="00616263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7E04F7B7" w14:textId="1171E2C1" w:rsidR="00717600" w:rsidRDefault="00E31C8B" w:rsidP="001363A5">
      <w:pPr>
        <w:pStyle w:val="Heading2"/>
        <w:spacing w:before="0"/>
      </w:pPr>
      <w:r>
        <w:t>Regularly Scheduled Meetings and next meeting</w:t>
      </w:r>
    </w:p>
    <w:p w14:paraId="4CBB5AD9" w14:textId="515BD4A3" w:rsidR="00717600" w:rsidRDefault="00E31C8B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 xml:space="preserve">this group will meet regularly on the third Tuesday of the month at 2000 UTC. The next meeting is scheduled for </w:t>
      </w:r>
      <w:r w:rsidR="00047006">
        <w:rPr>
          <w:rFonts w:asciiTheme="majorHAnsi" w:hAnsiTheme="majorHAnsi" w:cstheme="majorHAnsi"/>
          <w:color w:val="auto"/>
        </w:rPr>
        <w:t>June 16</w:t>
      </w:r>
      <w:r w:rsidR="00FD492B">
        <w:rPr>
          <w:rFonts w:asciiTheme="majorHAnsi" w:hAnsiTheme="majorHAnsi" w:cstheme="majorHAnsi"/>
          <w:color w:val="auto"/>
        </w:rPr>
        <w:t xml:space="preserve"> at 2000 UTC. SC</w:t>
      </w:r>
      <w:r>
        <w:rPr>
          <w:rFonts w:asciiTheme="majorHAnsi" w:hAnsiTheme="majorHAnsi" w:cstheme="majorHAnsi"/>
          <w:color w:val="auto"/>
        </w:rPr>
        <w:t xml:space="preserve"> will set up the GoToMeeting.</w:t>
      </w:r>
    </w:p>
    <w:p w14:paraId="16369B73" w14:textId="77777777" w:rsidR="00E31C8B" w:rsidRDefault="00E31C8B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767F9819" w14:textId="77777777" w:rsidR="00E31C8B" w:rsidRDefault="00E31C8B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114C4F66" w14:textId="27067B3D" w:rsidR="00DE3DDE" w:rsidRDefault="00EB385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The confere</w:t>
      </w:r>
      <w:r w:rsidR="00E31C8B">
        <w:rPr>
          <w:rFonts w:asciiTheme="majorHAnsi" w:hAnsiTheme="majorHAnsi" w:cstheme="majorHAnsi"/>
          <w:color w:val="auto"/>
        </w:rPr>
        <w:t xml:space="preserve">nce call was adjourned at </w:t>
      </w:r>
      <w:r w:rsidR="00BB614F">
        <w:rPr>
          <w:rFonts w:asciiTheme="majorHAnsi" w:hAnsiTheme="majorHAnsi" w:cstheme="majorHAnsi"/>
          <w:color w:val="auto"/>
        </w:rPr>
        <w:t>21:15</w:t>
      </w:r>
      <w:r>
        <w:rPr>
          <w:rFonts w:asciiTheme="majorHAnsi" w:hAnsiTheme="majorHAnsi" w:cstheme="majorHAnsi"/>
          <w:color w:val="auto"/>
        </w:rPr>
        <w:t xml:space="preserve"> UTC.</w:t>
      </w:r>
    </w:p>
    <w:p w14:paraId="55DB86A3" w14:textId="77777777" w:rsidR="00774AA2" w:rsidRDefault="00774AA2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269A6257" w14:textId="77777777" w:rsidR="005E51B1" w:rsidRDefault="005E51B1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0BBB64DF" w14:textId="77777777" w:rsidR="005E51B1" w:rsidRDefault="005E51B1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2F197A82" w14:textId="77777777" w:rsidR="005E51B1" w:rsidRDefault="005E51B1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4076227E" w14:textId="5F56020A" w:rsidR="00C0709F" w:rsidRDefault="00C0709F" w:rsidP="001363A5">
      <w:pPr>
        <w:pStyle w:val="Heading1"/>
      </w:pPr>
      <w:r>
        <w:t>Action Items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5130"/>
        <w:gridCol w:w="1207"/>
        <w:gridCol w:w="1638"/>
        <w:gridCol w:w="1643"/>
      </w:tblGrid>
      <w:tr w:rsidR="00C0709F" w14:paraId="15723652" w14:textId="77777777" w:rsidTr="00E31C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24AFE4E9" w14:textId="7F1325CC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Action Item</w:t>
            </w:r>
          </w:p>
        </w:tc>
        <w:tc>
          <w:tcPr>
            <w:tcW w:w="1207" w:type="dxa"/>
            <w:vAlign w:val="center"/>
          </w:tcPr>
          <w:p w14:paraId="0AED751F" w14:textId="1C9E02CA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Assigned To</w:t>
            </w:r>
          </w:p>
        </w:tc>
        <w:tc>
          <w:tcPr>
            <w:tcW w:w="1638" w:type="dxa"/>
            <w:vAlign w:val="center"/>
          </w:tcPr>
          <w:p w14:paraId="52B2DBC2" w14:textId="74DDC6A3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Due Date</w:t>
            </w:r>
          </w:p>
        </w:tc>
        <w:tc>
          <w:tcPr>
            <w:tcW w:w="1643" w:type="dxa"/>
            <w:vAlign w:val="center"/>
          </w:tcPr>
          <w:p w14:paraId="44245A73" w14:textId="6832B552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Status</w:t>
            </w:r>
          </w:p>
          <w:p w14:paraId="32A595D7" w14:textId="583254EC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</w:tr>
      <w:tr w:rsidR="00C0709F" w14:paraId="61F499D5" w14:textId="77777777" w:rsidTr="00E31C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599A99C4" w14:textId="6E7DBBA0" w:rsidR="00C0709F" w:rsidRPr="00C0709F" w:rsidRDefault="00047006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  <w:r>
              <w:rPr>
                <w:rFonts w:asciiTheme="majorHAnsi" w:hAnsiTheme="majorHAnsi" w:cstheme="majorHAnsi"/>
                <w:b w:val="0"/>
                <w:color w:val="auto"/>
              </w:rPr>
              <w:t>IHTSDO opinion on the use of ”RAST” as a preferred term in IgG and IgM studies</w:t>
            </w:r>
          </w:p>
        </w:tc>
        <w:tc>
          <w:tcPr>
            <w:tcW w:w="1207" w:type="dxa"/>
            <w:vAlign w:val="center"/>
          </w:tcPr>
          <w:p w14:paraId="1B09D3F7" w14:textId="4DCA9F1F" w:rsidR="00C0709F" w:rsidRPr="00C0709F" w:rsidRDefault="00047006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FA</w:t>
            </w:r>
          </w:p>
        </w:tc>
        <w:tc>
          <w:tcPr>
            <w:tcW w:w="1638" w:type="dxa"/>
            <w:vAlign w:val="center"/>
          </w:tcPr>
          <w:p w14:paraId="63156373" w14:textId="091016E7" w:rsidR="00C0709F" w:rsidRPr="00C0709F" w:rsidRDefault="00FD492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Prior to next IPaLM meeting</w:t>
            </w:r>
          </w:p>
        </w:tc>
        <w:tc>
          <w:tcPr>
            <w:tcW w:w="1643" w:type="dxa"/>
            <w:vAlign w:val="center"/>
          </w:tcPr>
          <w:p w14:paraId="46951FDF" w14:textId="7147526F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C0709F" w14:paraId="31860FA6" w14:textId="77777777" w:rsidTr="00E31C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1E17E1CF" w14:textId="3D337F5E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153E8D35" w14:textId="674AD753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1BBBD6EA" w14:textId="4BAA8205" w:rsidR="00C0709F" w:rsidRPr="00C0709F" w:rsidRDefault="00C0709F" w:rsidP="00FD492B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10308C61" w14:textId="0F625D85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717600" w14:paraId="0BF2220C" w14:textId="77777777" w:rsidTr="00E31C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1ECC6969" w14:textId="50D6F5D2" w:rsidR="00717600" w:rsidRDefault="00717600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22F4A329" w14:textId="5D5CEC02" w:rsidR="00717600" w:rsidRPr="00C0709F" w:rsidRDefault="00717600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1E241059" w14:textId="4511F7D1" w:rsidR="00717600" w:rsidRPr="00C0709F" w:rsidRDefault="00717600" w:rsidP="00E31C8B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6893DF80" w14:textId="7BAA086B" w:rsidR="00717600" w:rsidRPr="00C0709F" w:rsidRDefault="00717600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1363A5" w14:paraId="6BB53063" w14:textId="77777777" w:rsidTr="00E31C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1F5C4A85" w14:textId="6F03D3E8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32A3A4FD" w14:textId="2480748C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4AFD3B20" w14:textId="07B0CBA0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6FD223D2" w14:textId="61A1651C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E31C8B" w14:paraId="70E8F41D" w14:textId="77777777" w:rsidTr="00E31C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6272DE86" w14:textId="4B4BC116" w:rsidR="00E31C8B" w:rsidRPr="00E31C8B" w:rsidRDefault="00E31C8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6BCFA41A" w14:textId="27BAFB69" w:rsidR="00E31C8B" w:rsidRPr="00E31C8B" w:rsidRDefault="00E31C8B" w:rsidP="00FD492B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17D76917" w14:textId="7A0EE02C" w:rsidR="00E31C8B" w:rsidRPr="00E31C8B" w:rsidRDefault="00E31C8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3DE763B5" w14:textId="00E55C34" w:rsidR="00E31C8B" w:rsidRDefault="00E31C8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</w:tbl>
    <w:p w14:paraId="0F162354" w14:textId="77777777" w:rsidR="00C0709F" w:rsidRPr="00FA6CA5" w:rsidRDefault="00C0709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167349C0" w14:textId="77777777" w:rsidR="00723648" w:rsidRDefault="00723648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b/>
        </w:rPr>
      </w:pPr>
    </w:p>
    <w:p w14:paraId="639381A2" w14:textId="2CD5C161" w:rsidR="00CF22F2" w:rsidRPr="00723648" w:rsidRDefault="00CF22F2" w:rsidP="001363A5">
      <w:pPr>
        <w:widowControl w:val="0"/>
        <w:spacing w:after="0" w:line="240" w:lineRule="auto"/>
        <w:contextualSpacing/>
        <w:rPr>
          <w:rFonts w:asciiTheme="majorHAnsi" w:hAnsiTheme="majorHAnsi" w:cstheme="majorHAnsi"/>
          <w:lang w:val="en-US"/>
        </w:rPr>
      </w:pPr>
    </w:p>
    <w:sectPr w:rsidR="00CF22F2" w:rsidRPr="00723648" w:rsidSect="000979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03FA2" w14:textId="77777777" w:rsidR="00215BA0" w:rsidRDefault="00215BA0" w:rsidP="00B825DC">
      <w:pPr>
        <w:spacing w:after="0" w:line="240" w:lineRule="auto"/>
      </w:pPr>
      <w:r>
        <w:separator/>
      </w:r>
    </w:p>
  </w:endnote>
  <w:endnote w:type="continuationSeparator" w:id="0">
    <w:p w14:paraId="6E64BD9A" w14:textId="77777777" w:rsidR="00215BA0" w:rsidRDefault="00215BA0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EEDD1" w14:textId="77777777" w:rsidR="00494762" w:rsidRDefault="00214428">
    <w:pPr>
      <w:pStyle w:val="Footer"/>
    </w:pPr>
    <w:fldSimple w:instr=" FILENAME   \* MERGEFORMAT ">
      <w:r w:rsidR="00FD492B">
        <w:rPr>
          <w:noProof/>
        </w:rPr>
        <w:t>IHTSDO IPaLM SIG draft notes and actions 20150317 v0 01.docx</w:t>
      </w:r>
    </w:fldSimple>
    <w:r w:rsidR="00494762">
      <w:tab/>
    </w:r>
    <w:r w:rsidR="00494762">
      <w:tab/>
      <w:t xml:space="preserve">Page </w:t>
    </w:r>
    <w:r w:rsidR="00494762">
      <w:fldChar w:fldCharType="begin"/>
    </w:r>
    <w:r w:rsidR="00494762">
      <w:instrText xml:space="preserve"> PAGE   \* MERGEFORMAT </w:instrText>
    </w:r>
    <w:r w:rsidR="00494762">
      <w:fldChar w:fldCharType="separate"/>
    </w:r>
    <w:r w:rsidR="007E4977">
      <w:rPr>
        <w:noProof/>
      </w:rPr>
      <w:t>2</w:t>
    </w:r>
    <w:r w:rsidR="00494762">
      <w:rPr>
        <w:noProof/>
      </w:rPr>
      <w:fldChar w:fldCharType="end"/>
    </w:r>
    <w:r w:rsidR="00494762">
      <w:t xml:space="preserve"> of </w:t>
    </w:r>
    <w:fldSimple w:instr=" NUMPAGES   \* MERGEFORMAT ">
      <w:r w:rsidR="007E4977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F912" w14:textId="3560ABEF" w:rsidR="00494762" w:rsidRDefault="00494762">
    <w:pPr>
      <w:pStyle w:val="Footer"/>
    </w:pPr>
    <w:r>
      <w:t>IPaLM SIG Notes and Actions - 23 Sep 2014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E4977">
      <w:rPr>
        <w:noProof/>
      </w:rPr>
      <w:t>1</w:t>
    </w:r>
    <w:r>
      <w:rPr>
        <w:noProof/>
      </w:rPr>
      <w:fldChar w:fldCharType="end"/>
    </w:r>
    <w:r>
      <w:t xml:space="preserve"> of </w:t>
    </w:r>
    <w:fldSimple w:instr=" NUMPAGES   \* MERGEFORMAT ">
      <w:r w:rsidR="007E497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AFD82" w14:textId="77777777" w:rsidR="00215BA0" w:rsidRDefault="00215BA0" w:rsidP="00B825DC">
      <w:pPr>
        <w:spacing w:after="0" w:line="240" w:lineRule="auto"/>
      </w:pPr>
      <w:r>
        <w:separator/>
      </w:r>
    </w:p>
  </w:footnote>
  <w:footnote w:type="continuationSeparator" w:id="0">
    <w:p w14:paraId="6DB97602" w14:textId="77777777" w:rsidR="00215BA0" w:rsidRDefault="00215BA0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63083" w14:textId="77777777" w:rsidR="00494762" w:rsidRDefault="00494762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6DE8D" w14:textId="77777777" w:rsidR="00494762" w:rsidRDefault="00494762" w:rsidP="006216E6">
    <w:pPr>
      <w:pStyle w:val="Header"/>
      <w:jc w:val="right"/>
    </w:pPr>
    <w:r>
      <w:rPr>
        <w:noProof/>
        <w:lang w:val="en-US" w:eastAsia="zh-CN"/>
      </w:rPr>
      <w:drawing>
        <wp:inline distT="0" distB="0" distL="0" distR="0" wp14:anchorId="21188AB4" wp14:editId="458DE126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3BEE"/>
    <w:multiLevelType w:val="hybridMultilevel"/>
    <w:tmpl w:val="FC1EBCEA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1B0E"/>
    <w:multiLevelType w:val="multilevel"/>
    <w:tmpl w:val="4A3C7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0949796E"/>
    <w:multiLevelType w:val="hybridMultilevel"/>
    <w:tmpl w:val="5E9AC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A0AC3"/>
    <w:multiLevelType w:val="hybridMultilevel"/>
    <w:tmpl w:val="40E62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05E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865E0B"/>
    <w:multiLevelType w:val="hybridMultilevel"/>
    <w:tmpl w:val="80EA0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9A274B"/>
    <w:multiLevelType w:val="hybridMultilevel"/>
    <w:tmpl w:val="22E6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activeWritingStyle w:appName="MSWord" w:lang="en-US" w:vendorID="64" w:dllVersion="131078" w:nlCheck="1" w:checkStyle="1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CA66C78C-4BB0-4294-BF28-CF81C5B4FC9F}"/>
    <w:docVar w:name="dgnword-eventsink" w:val="487456648"/>
  </w:docVars>
  <w:rsids>
    <w:rsidRoot w:val="00F36D7E"/>
    <w:rsid w:val="00006793"/>
    <w:rsid w:val="000207CC"/>
    <w:rsid w:val="00041C2E"/>
    <w:rsid w:val="00047006"/>
    <w:rsid w:val="0005158D"/>
    <w:rsid w:val="00060C4E"/>
    <w:rsid w:val="0008000C"/>
    <w:rsid w:val="0009798B"/>
    <w:rsid w:val="000F15E9"/>
    <w:rsid w:val="00117554"/>
    <w:rsid w:val="001363A5"/>
    <w:rsid w:val="001500A4"/>
    <w:rsid w:val="0015583B"/>
    <w:rsid w:val="0015701C"/>
    <w:rsid w:val="0016111C"/>
    <w:rsid w:val="00167396"/>
    <w:rsid w:val="00186FEC"/>
    <w:rsid w:val="0019767E"/>
    <w:rsid w:val="001A0721"/>
    <w:rsid w:val="001B4B3F"/>
    <w:rsid w:val="001C659D"/>
    <w:rsid w:val="001D1146"/>
    <w:rsid w:val="001F0AF7"/>
    <w:rsid w:val="001F7EFF"/>
    <w:rsid w:val="00214428"/>
    <w:rsid w:val="00215BA0"/>
    <w:rsid w:val="00224CC6"/>
    <w:rsid w:val="002261D0"/>
    <w:rsid w:val="0025744D"/>
    <w:rsid w:val="002722B0"/>
    <w:rsid w:val="0028188E"/>
    <w:rsid w:val="00284940"/>
    <w:rsid w:val="002973CC"/>
    <w:rsid w:val="002A3DC3"/>
    <w:rsid w:val="002C378C"/>
    <w:rsid w:val="002E152E"/>
    <w:rsid w:val="002F17DA"/>
    <w:rsid w:val="002F66AD"/>
    <w:rsid w:val="003036DF"/>
    <w:rsid w:val="00314ED4"/>
    <w:rsid w:val="00323ED0"/>
    <w:rsid w:val="00326BE6"/>
    <w:rsid w:val="0033516F"/>
    <w:rsid w:val="003441F7"/>
    <w:rsid w:val="00352A81"/>
    <w:rsid w:val="00356E2E"/>
    <w:rsid w:val="003F564F"/>
    <w:rsid w:val="00451C0D"/>
    <w:rsid w:val="004807A8"/>
    <w:rsid w:val="00494762"/>
    <w:rsid w:val="004A1DA8"/>
    <w:rsid w:val="004A55CC"/>
    <w:rsid w:val="00512F31"/>
    <w:rsid w:val="005303B8"/>
    <w:rsid w:val="005B5DAB"/>
    <w:rsid w:val="005C652A"/>
    <w:rsid w:val="005E51B1"/>
    <w:rsid w:val="005F09F8"/>
    <w:rsid w:val="00603734"/>
    <w:rsid w:val="00616263"/>
    <w:rsid w:val="006216E6"/>
    <w:rsid w:val="006420EA"/>
    <w:rsid w:val="00657893"/>
    <w:rsid w:val="0066588A"/>
    <w:rsid w:val="006F22CB"/>
    <w:rsid w:val="006F6B80"/>
    <w:rsid w:val="00717600"/>
    <w:rsid w:val="00723648"/>
    <w:rsid w:val="00724360"/>
    <w:rsid w:val="00756691"/>
    <w:rsid w:val="00774AA2"/>
    <w:rsid w:val="00775891"/>
    <w:rsid w:val="00787014"/>
    <w:rsid w:val="0079453A"/>
    <w:rsid w:val="007A6C2F"/>
    <w:rsid w:val="007D263F"/>
    <w:rsid w:val="007E4977"/>
    <w:rsid w:val="007E5E55"/>
    <w:rsid w:val="007E6B7F"/>
    <w:rsid w:val="00816D46"/>
    <w:rsid w:val="0084469D"/>
    <w:rsid w:val="008677AA"/>
    <w:rsid w:val="009076DE"/>
    <w:rsid w:val="0092043B"/>
    <w:rsid w:val="00935E0E"/>
    <w:rsid w:val="00971BFA"/>
    <w:rsid w:val="00997C75"/>
    <w:rsid w:val="009A572D"/>
    <w:rsid w:val="00A05D77"/>
    <w:rsid w:val="00A079E5"/>
    <w:rsid w:val="00A1463B"/>
    <w:rsid w:val="00A8025A"/>
    <w:rsid w:val="00A93727"/>
    <w:rsid w:val="00AB2CD9"/>
    <w:rsid w:val="00AB4487"/>
    <w:rsid w:val="00AC1E95"/>
    <w:rsid w:val="00AE167B"/>
    <w:rsid w:val="00AE356D"/>
    <w:rsid w:val="00AF51DD"/>
    <w:rsid w:val="00B0539B"/>
    <w:rsid w:val="00B37393"/>
    <w:rsid w:val="00B4542C"/>
    <w:rsid w:val="00B825DC"/>
    <w:rsid w:val="00B8493F"/>
    <w:rsid w:val="00B85D5E"/>
    <w:rsid w:val="00B8685F"/>
    <w:rsid w:val="00BB614F"/>
    <w:rsid w:val="00C0709F"/>
    <w:rsid w:val="00C24085"/>
    <w:rsid w:val="00C34B05"/>
    <w:rsid w:val="00C37B3C"/>
    <w:rsid w:val="00C53F81"/>
    <w:rsid w:val="00C60B18"/>
    <w:rsid w:val="00C64C78"/>
    <w:rsid w:val="00CB1E5A"/>
    <w:rsid w:val="00CC62C2"/>
    <w:rsid w:val="00CF0AA3"/>
    <w:rsid w:val="00CF22F2"/>
    <w:rsid w:val="00CF72F6"/>
    <w:rsid w:val="00D76F98"/>
    <w:rsid w:val="00D9117F"/>
    <w:rsid w:val="00DB798B"/>
    <w:rsid w:val="00DC0C31"/>
    <w:rsid w:val="00DC0E53"/>
    <w:rsid w:val="00DE3DDE"/>
    <w:rsid w:val="00E12D96"/>
    <w:rsid w:val="00E31C8B"/>
    <w:rsid w:val="00E32D8A"/>
    <w:rsid w:val="00E32F08"/>
    <w:rsid w:val="00E4707F"/>
    <w:rsid w:val="00EB0666"/>
    <w:rsid w:val="00EB23C2"/>
    <w:rsid w:val="00EB385F"/>
    <w:rsid w:val="00EC0BA9"/>
    <w:rsid w:val="00ED35EE"/>
    <w:rsid w:val="00EE15B3"/>
    <w:rsid w:val="00EE4D9D"/>
    <w:rsid w:val="00F221E3"/>
    <w:rsid w:val="00F31B7E"/>
    <w:rsid w:val="00F36D7E"/>
    <w:rsid w:val="00F43F1A"/>
    <w:rsid w:val="00F45E6C"/>
    <w:rsid w:val="00F47CCC"/>
    <w:rsid w:val="00F729BA"/>
    <w:rsid w:val="00FA6CA5"/>
    <w:rsid w:val="00FC4166"/>
    <w:rsid w:val="00FC48DA"/>
    <w:rsid w:val="00FD492B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A4CC7F"/>
  <w15:docId w15:val="{5D14B1ED-198A-4035-BA6F-17436FAD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CA5"/>
    <w:pPr>
      <w:spacing w:after="180" w:line="274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6CA5"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b/>
      <w:bCs/>
      <w:color w:val="1F497D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6CA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6CA5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C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CA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CA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CA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CA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CA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A6CA5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sid w:val="00FA6CA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NoSpacing">
    <w:name w:val="No Spacing"/>
    <w:link w:val="NoSpacingChar"/>
    <w:uiPriority w:val="1"/>
    <w:qFormat/>
    <w:rsid w:val="00FA6CA5"/>
    <w:pPr>
      <w:spacing w:after="0" w:line="240" w:lineRule="auto"/>
    </w:p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A6CA5"/>
    <w:pPr>
      <w:spacing w:line="240" w:lineRule="auto"/>
      <w:ind w:left="720" w:hanging="288"/>
      <w:contextualSpacing/>
    </w:pPr>
    <w:rPr>
      <w:color w:val="1F497D" w:themeColor="text2"/>
    </w:rPr>
  </w:style>
  <w:style w:type="paragraph" w:customStyle="1" w:styleId="Agenda1">
    <w:name w:val="Agenda 1"/>
    <w:basedOn w:val="ListParagraph"/>
    <w:link w:val="AgendaLevel1Char"/>
    <w:rsid w:val="00E32D8A"/>
    <w:pPr>
      <w:numPr>
        <w:numId w:val="2"/>
      </w:numPr>
      <w:tabs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rsid w:val="00E32D8A"/>
    <w:pPr>
      <w:tabs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color w:val="1F497D" w:themeColor="text2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color w:val="1F497D" w:themeColor="text2"/>
      <w:lang w:val="en-US"/>
    </w:rPr>
  </w:style>
  <w:style w:type="paragraph" w:customStyle="1" w:styleId="Agenda3">
    <w:name w:val="Agenda 3"/>
    <w:basedOn w:val="ListParagraph"/>
    <w:link w:val="Agenda3Char"/>
    <w:rsid w:val="00E32D8A"/>
    <w:pPr>
      <w:numPr>
        <w:ilvl w:val="2"/>
        <w:numId w:val="2"/>
      </w:numPr>
      <w:tabs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color w:val="1F497D" w:themeColor="text2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color w:val="1F497D" w:themeColor="text2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Heading1Char">
    <w:name w:val="Heading 1 Char"/>
    <w:basedOn w:val="DefaultParagraphFont"/>
    <w:link w:val="Heading1"/>
    <w:uiPriority w:val="9"/>
    <w:rsid w:val="00FA6CA5"/>
    <w:rPr>
      <w:rFonts w:asciiTheme="majorHAnsi" w:eastAsiaTheme="majorEastAsia" w:hAnsiTheme="majorHAnsi" w:cstheme="majorBidi"/>
      <w:b/>
      <w:bCs/>
      <w:color w:val="1F497D" w:themeColor="text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6CA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CA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CA5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CA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CA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CA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CA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CA5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SubtitleChar">
    <w:name w:val="Subtitle Char"/>
    <w:basedOn w:val="DefaultParagraphFont"/>
    <w:link w:val="Subtitle"/>
    <w:uiPriority w:val="11"/>
    <w:rsid w:val="00FA6CA5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Strong">
    <w:name w:val="Strong"/>
    <w:basedOn w:val="DefaultParagraphFont"/>
    <w:uiPriority w:val="22"/>
    <w:qFormat/>
    <w:rsid w:val="00FA6CA5"/>
    <w:rPr>
      <w:b/>
      <w:bCs/>
      <w:color w:val="265898" w:themeColor="text2" w:themeTint="E6"/>
    </w:rPr>
  </w:style>
  <w:style w:type="character" w:styleId="Emphasis">
    <w:name w:val="Emphasis"/>
    <w:basedOn w:val="DefaultParagraphFont"/>
    <w:uiPriority w:val="20"/>
    <w:qFormat/>
    <w:rsid w:val="00FA6CA5"/>
    <w:rPr>
      <w:b w:val="0"/>
      <w:i/>
      <w:iCs/>
      <w:color w:val="1F497D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FA6CA5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FA6CA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CA5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CA5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sid w:val="00FA6CA5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FA6CA5"/>
    <w:rPr>
      <w:b/>
      <w:bCs/>
      <w:i/>
      <w:iCs/>
      <w:color w:val="1F497D" w:themeColor="text2"/>
    </w:rPr>
  </w:style>
  <w:style w:type="character" w:styleId="SubtleReference">
    <w:name w:val="Subtle Reference"/>
    <w:basedOn w:val="DefaultParagraphFont"/>
    <w:uiPriority w:val="31"/>
    <w:qFormat/>
    <w:rsid w:val="00FA6CA5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FA6CA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sid w:val="00FA6CA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CA5"/>
    <w:pPr>
      <w:spacing w:before="480" w:line="264" w:lineRule="auto"/>
      <w:outlineLvl w:val="9"/>
    </w:pPr>
    <w:rPr>
      <w:b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A6CA5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character" w:customStyle="1" w:styleId="NoSpacingChar">
    <w:name w:val="No Spacing Char"/>
    <w:basedOn w:val="DefaultParagraphFont"/>
    <w:link w:val="NoSpacing"/>
    <w:uiPriority w:val="1"/>
    <w:rsid w:val="00FA6CA5"/>
  </w:style>
  <w:style w:type="table" w:styleId="LightGrid-Accent1">
    <w:name w:val="Light Grid Accent 1"/>
    <w:basedOn w:val="TableNormal"/>
    <w:uiPriority w:val="62"/>
    <w:rsid w:val="00C0709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8C06D-5AD6-45FC-B7B8-3C68B5480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(1).dotx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Jane Millar</dc:creator>
  <cp:lastModifiedBy>Campbell, Walter S</cp:lastModifiedBy>
  <cp:revision>2</cp:revision>
  <dcterms:created xsi:type="dcterms:W3CDTF">2015-06-25T16:58:00Z</dcterms:created>
  <dcterms:modified xsi:type="dcterms:W3CDTF">2015-06-25T16:58:00Z</dcterms:modified>
</cp:coreProperties>
</file>